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41" w:type="dxa"/>
        <w:jc w:val="right"/>
        <w:tblLayout w:type="fixed"/>
        <w:tblLook w:val="0000" w:firstRow="0" w:lastRow="0" w:firstColumn="0" w:lastColumn="0" w:noHBand="0" w:noVBand="0"/>
      </w:tblPr>
      <w:tblGrid>
        <w:gridCol w:w="9741"/>
      </w:tblGrid>
      <w:tr w:rsidR="00BB5FDD" w:rsidRPr="002237EC" w14:paraId="41D21B76" w14:textId="77777777" w:rsidTr="00BB5FDD">
        <w:trPr>
          <w:cantSplit/>
          <w:jc w:val="right"/>
        </w:trPr>
        <w:tc>
          <w:tcPr>
            <w:tcW w:w="4871" w:type="dxa"/>
          </w:tcPr>
          <w:p w14:paraId="25589E58" w14:textId="77777777" w:rsidR="00BB5FDD" w:rsidRPr="002237EC" w:rsidRDefault="00BB5FDD" w:rsidP="00AA0E35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  <w:lang w:val="et-EE"/>
              </w:rPr>
            </w:pPr>
            <w:r w:rsidRPr="002237EC">
              <w:rPr>
                <w:noProof/>
                <w:sz w:val="24"/>
                <w:szCs w:val="24"/>
                <w:lang w:val="et-EE"/>
              </w:rPr>
              <w:t>Hiiumaa Vallavolikogu [kuupäev]</w:t>
            </w:r>
          </w:p>
          <w:p w14:paraId="53BF68EA" w14:textId="77777777" w:rsidR="00BB5FDD" w:rsidRPr="002237EC" w:rsidRDefault="00BB5FDD" w:rsidP="00AA0E35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  <w:lang w:val="et-EE"/>
              </w:rPr>
            </w:pPr>
            <w:r w:rsidRPr="002237EC">
              <w:rPr>
                <w:noProof/>
                <w:sz w:val="24"/>
                <w:szCs w:val="24"/>
                <w:lang w:val="et-EE"/>
              </w:rPr>
              <w:t>otsuse nr [nr]</w:t>
            </w:r>
          </w:p>
          <w:p w14:paraId="467E62A7" w14:textId="77777777" w:rsidR="00BB5FDD" w:rsidRDefault="00BB5FDD" w:rsidP="00AA0E35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  <w:lang w:val="et-EE"/>
              </w:rPr>
            </w:pPr>
            <w:r w:rsidRPr="002237EC">
              <w:rPr>
                <w:noProof/>
                <w:sz w:val="24"/>
                <w:szCs w:val="24"/>
                <w:lang w:val="et-EE"/>
              </w:rPr>
              <w:t>Lisa 1</w:t>
            </w:r>
          </w:p>
          <w:p w14:paraId="7128B5C4" w14:textId="3EC40914" w:rsidR="00BB5FDD" w:rsidRPr="002237EC" w:rsidRDefault="00BB5FDD" w:rsidP="00BB5FDD">
            <w:pPr>
              <w:tabs>
                <w:tab w:val="left" w:pos="6521"/>
              </w:tabs>
              <w:rPr>
                <w:b/>
                <w:bCs/>
                <w:sz w:val="24"/>
                <w:szCs w:val="24"/>
                <w:lang w:val="et-EE"/>
              </w:rPr>
            </w:pPr>
            <w:r>
              <w:rPr>
                <w:noProof/>
                <w:sz w:val="24"/>
                <w:szCs w:val="24"/>
                <w:lang w:val="et-EE"/>
              </w:rPr>
              <w:t xml:space="preserve">           Asendiplaan</w:t>
            </w:r>
          </w:p>
        </w:tc>
      </w:tr>
    </w:tbl>
    <w:p w14:paraId="28799ABA" w14:textId="77777777" w:rsidR="0047099F" w:rsidRDefault="0047099F"/>
    <w:p w14:paraId="36BF6587" w14:textId="5C48BBE9" w:rsidR="00BB5FDD" w:rsidRDefault="00BB5FDD">
      <w:r w:rsidRPr="00BB5FDD">
        <w:drawing>
          <wp:inline distT="0" distB="0" distL="0" distR="0" wp14:anchorId="6D5DBE32" wp14:editId="52727CCF">
            <wp:extent cx="5760720" cy="5393055"/>
            <wp:effectExtent l="0" t="0" r="0" b="0"/>
            <wp:docPr id="1025905340" name="Pilt 1" descr="Pilt, millel on kujutatud kaart, tekst, Atla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05340" name="Pilt 1" descr="Pilt, millel on kujutatud kaart, tekst, Atlas&#10;&#10;Kirjeldus on genereeritud automaatsel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2E46" w14:textId="77777777" w:rsidR="00BB5FDD" w:rsidRDefault="00BB5FDD"/>
    <w:p w14:paraId="4EE856E1" w14:textId="417D1855" w:rsidR="00BB5FDD" w:rsidRDefault="00BB5FDD">
      <w:r w:rsidRPr="00BB5FDD">
        <w:drawing>
          <wp:inline distT="0" distB="0" distL="0" distR="0" wp14:anchorId="771B5BE7" wp14:editId="4E0A74E4">
            <wp:extent cx="3470825" cy="2381250"/>
            <wp:effectExtent l="0" t="0" r="0" b="0"/>
            <wp:docPr id="827298022" name="Pilt 1" descr="Pilt, millel on kujutatud tekst, kuvatõmmis, Font, disain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98022" name="Pilt 1" descr="Pilt, millel on kujutatud tekst, kuvatõmmis, Font, disain&#10;&#10;Kirjeldus on genereeritud automaatsel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1850" cy="238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FDD" w:rsidSect="00BB5F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FDD"/>
    <w:rsid w:val="003F4788"/>
    <w:rsid w:val="0047099F"/>
    <w:rsid w:val="00BB5FDD"/>
    <w:rsid w:val="00C8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48DD4"/>
  <w15:chartTrackingRefBased/>
  <w15:docId w15:val="{F9C0941D-7CEE-45A0-93D9-21D890CF3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BB5FDD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kern w:val="0"/>
      <w:sz w:val="20"/>
      <w:szCs w:val="20"/>
      <w:lang w:val="en-GB" w:eastAsia="et-EE"/>
      <w14:ligatures w14:val="none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BB5FDD"/>
    <w:pPr>
      <w:keepNext/>
      <w:keepLines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t-EE" w:eastAsia="en-US"/>
      <w14:ligatures w14:val="standardContextual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BB5FDD"/>
    <w:pPr>
      <w:keepNext/>
      <w:keepLines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t-EE" w:eastAsia="en-US"/>
      <w14:ligatures w14:val="standardContextual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BB5FDD"/>
    <w:pPr>
      <w:keepNext/>
      <w:keepLines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t-EE" w:eastAsia="en-US"/>
      <w14:ligatures w14:val="standardContextual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BB5FDD"/>
    <w:pPr>
      <w:keepNext/>
      <w:keepLines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et-EE" w:eastAsia="en-US"/>
      <w14:ligatures w14:val="standardContextual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BB5FDD"/>
    <w:pPr>
      <w:keepNext/>
      <w:keepLines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et-EE" w:eastAsia="en-US"/>
      <w14:ligatures w14:val="standardContextual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BB5FDD"/>
    <w:pPr>
      <w:keepNext/>
      <w:keepLines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et-EE" w:eastAsia="en-US"/>
      <w14:ligatures w14:val="standardContextual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BB5FDD"/>
    <w:pPr>
      <w:keepNext/>
      <w:keepLines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et-EE" w:eastAsia="en-US"/>
      <w14:ligatures w14:val="standardContextual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BB5FDD"/>
    <w:pPr>
      <w:keepNext/>
      <w:keepLines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et-EE" w:eastAsia="en-US"/>
      <w14:ligatures w14:val="standardContextual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BB5FDD"/>
    <w:pPr>
      <w:keepNext/>
      <w:keepLines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et-EE" w:eastAsia="en-US"/>
      <w14:ligatures w14:val="standardContextual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BB5F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BB5F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BB5F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BB5FDD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BB5FDD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BB5FDD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BB5FDD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BB5FDD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BB5FDD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BB5FDD"/>
    <w:pPr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t-EE" w:eastAsia="en-US"/>
      <w14:ligatures w14:val="standardContextual"/>
    </w:rPr>
  </w:style>
  <w:style w:type="character" w:customStyle="1" w:styleId="PealkiriMrk">
    <w:name w:val="Pealkiri Märk"/>
    <w:basedOn w:val="Liguvaikefont"/>
    <w:link w:val="Pealkiri"/>
    <w:uiPriority w:val="10"/>
    <w:rsid w:val="00BB5F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BB5FDD"/>
    <w:pPr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t-EE" w:eastAsia="en-US"/>
      <w14:ligatures w14:val="standardContextual"/>
    </w:rPr>
  </w:style>
  <w:style w:type="character" w:customStyle="1" w:styleId="AlapealkiriMrk">
    <w:name w:val="Alapealkiri Märk"/>
    <w:basedOn w:val="Liguvaikefont"/>
    <w:link w:val="Alapealkiri"/>
    <w:uiPriority w:val="11"/>
    <w:rsid w:val="00BB5F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BB5FDD"/>
    <w:pPr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et-EE" w:eastAsia="en-US"/>
      <w14:ligatures w14:val="standardContextual"/>
    </w:rPr>
  </w:style>
  <w:style w:type="character" w:customStyle="1" w:styleId="TsitaatMrk">
    <w:name w:val="Tsitaat Märk"/>
    <w:basedOn w:val="Liguvaikefont"/>
    <w:link w:val="Tsitaat"/>
    <w:uiPriority w:val="29"/>
    <w:rsid w:val="00BB5FDD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BB5FDD"/>
    <w:pPr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et-EE" w:eastAsia="en-US"/>
      <w14:ligatures w14:val="standardContextual"/>
    </w:rPr>
  </w:style>
  <w:style w:type="character" w:styleId="Selgeltmrgatavrhutus">
    <w:name w:val="Intense Emphasis"/>
    <w:basedOn w:val="Liguvaikefont"/>
    <w:uiPriority w:val="21"/>
    <w:qFormat/>
    <w:rsid w:val="00BB5FDD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BB5F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et-EE" w:eastAsia="en-US"/>
      <w14:ligatures w14:val="standardContextual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BB5FDD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BB5F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Maiken Lukas</dc:creator>
  <cp:keywords/>
  <dc:description/>
  <cp:lastModifiedBy>Maiken Lukas</cp:lastModifiedBy>
  <cp:revision>1</cp:revision>
  <dcterms:created xsi:type="dcterms:W3CDTF">2025-01-22T09:35:00Z</dcterms:created>
  <dcterms:modified xsi:type="dcterms:W3CDTF">2025-01-22T09:41:00Z</dcterms:modified>
</cp:coreProperties>
</file>